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25F24D69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</w:t>
      </w:r>
      <w:r w:rsidR="009E20F8">
        <w:rPr>
          <w:b/>
          <w:sz w:val="28"/>
          <w:szCs w:val="28"/>
          <w:lang w:eastAsia="ar-SA"/>
        </w:rPr>
        <w:br/>
      </w:r>
      <w:r w:rsidRPr="00882B55">
        <w:rPr>
          <w:b/>
          <w:sz w:val="28"/>
          <w:szCs w:val="28"/>
          <w:lang w:eastAsia="ar-SA"/>
        </w:rPr>
        <w:t xml:space="preserve">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застройки </w:t>
      </w:r>
      <w:r w:rsidR="009E20F8">
        <w:rPr>
          <w:b/>
          <w:sz w:val="28"/>
          <w:szCs w:val="28"/>
        </w:rPr>
        <w:t xml:space="preserve">Новотаманского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502F74BB" w:rsidR="00C13EC9" w:rsidRPr="009450F1" w:rsidRDefault="00C13EC9" w:rsidP="006D2DD0">
      <w:pPr>
        <w:widowControl/>
        <w:suppressAutoHyphens/>
        <w:autoSpaceDE/>
        <w:adjustRightInd/>
        <w:ind w:left="-142" w:right="140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9E20F8">
        <w:rPr>
          <w:sz w:val="28"/>
          <w:szCs w:val="28"/>
        </w:rPr>
        <w:t xml:space="preserve">Новотаманского </w:t>
      </w:r>
      <w:r w:rsidRPr="009450F1">
        <w:rPr>
          <w:sz w:val="28"/>
          <w:szCs w:val="28"/>
          <w:lang w:eastAsia="ar-SA"/>
        </w:rPr>
        <w:t>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9E20F8">
        <w:rPr>
          <w:sz w:val="28"/>
          <w:szCs w:val="28"/>
          <w:lang w:eastAsia="ar-SA"/>
        </w:rPr>
        <w:t xml:space="preserve">Новотаманского </w:t>
      </w:r>
      <w:r w:rsidRPr="009450F1">
        <w:rPr>
          <w:sz w:val="28"/>
          <w:szCs w:val="28"/>
          <w:lang w:eastAsia="ar-SA"/>
        </w:rPr>
        <w:t>сельского поселения Темрюкского района Краснодарского края (далее – Комиссия) свои предложения.</w:t>
      </w:r>
    </w:p>
    <w:p w14:paraId="52DBD056" w14:textId="6895E090" w:rsidR="00C13EC9" w:rsidRPr="009450F1" w:rsidRDefault="00C13EC9" w:rsidP="006D2DD0">
      <w:pPr>
        <w:widowControl/>
        <w:suppressAutoHyphens/>
        <w:autoSpaceDE/>
        <w:adjustRightInd/>
        <w:ind w:left="-142" w:right="140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</w:t>
      </w:r>
      <w:r w:rsidR="009E20F8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 xml:space="preserve">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</w:t>
      </w:r>
      <w:r w:rsidR="008A143B">
        <w:rPr>
          <w:sz w:val="28"/>
          <w:szCs w:val="28"/>
          <w:lang w:eastAsia="ar-SA"/>
        </w:rPr>
        <w:t>63</w:t>
      </w:r>
      <w:r w:rsidRPr="009450F1">
        <w:rPr>
          <w:sz w:val="28"/>
          <w:szCs w:val="28"/>
          <w:lang w:eastAsia="ar-SA"/>
        </w:rPr>
        <w:t xml:space="preserve">, каб. № </w:t>
      </w:r>
      <w:r w:rsidR="008A143B">
        <w:rPr>
          <w:sz w:val="28"/>
          <w:szCs w:val="28"/>
          <w:lang w:eastAsia="ar-SA"/>
        </w:rPr>
        <w:t>7</w:t>
      </w:r>
      <w:r w:rsidRPr="009450F1">
        <w:rPr>
          <w:sz w:val="28"/>
          <w:szCs w:val="28"/>
          <w:lang w:eastAsia="ar-SA"/>
        </w:rPr>
        <w:t>.</w:t>
      </w:r>
    </w:p>
    <w:p w14:paraId="55D44D74" w14:textId="4E60D657" w:rsidR="00C13EC9" w:rsidRPr="009450F1" w:rsidRDefault="00C13EC9" w:rsidP="006D2DD0">
      <w:pPr>
        <w:widowControl/>
        <w:suppressAutoHyphens/>
        <w:autoSpaceDE/>
        <w:adjustRightInd/>
        <w:ind w:left="-142" w:right="140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3. Предложения в Комиссию должны быть подписаны руководителем юридического лица или иным уполномоченным лицом, действующим </w:t>
      </w:r>
      <w:r w:rsidR="009E20F8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 xml:space="preserve">на основании доверенности – в случае направления юридическим лицом, </w:t>
      </w:r>
      <w:r w:rsidR="00A14B50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 xml:space="preserve">либо гражданином – в случае направления предложений физическим лицом </w:t>
      </w:r>
      <w:r w:rsidR="009E20F8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с указанием обратного адреса и даты подготовки предложений.</w:t>
      </w:r>
    </w:p>
    <w:p w14:paraId="4CAC4FA7" w14:textId="5504CD46" w:rsidR="00C13EC9" w:rsidRPr="009450F1" w:rsidRDefault="00C13EC9" w:rsidP="006D2DD0">
      <w:pPr>
        <w:widowControl/>
        <w:suppressAutoHyphens/>
        <w:autoSpaceDE/>
        <w:adjustRightInd/>
        <w:ind w:left="-142" w:right="140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4. Предложения могут содержать любые материалы на бумажных </w:t>
      </w:r>
      <w:r w:rsidR="009E20F8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 xml:space="preserve">или электронных носителях в объемах, необходимых и достаточных </w:t>
      </w:r>
      <w:r w:rsidR="009E20F8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для рассмотрения предложений по существу. Направленные материалы возврату не подлежат.</w:t>
      </w:r>
    </w:p>
    <w:p w14:paraId="0978A4D2" w14:textId="77777777" w:rsidR="00C13EC9" w:rsidRPr="009450F1" w:rsidRDefault="00C13EC9" w:rsidP="006D2DD0">
      <w:pPr>
        <w:widowControl/>
        <w:suppressAutoHyphens/>
        <w:autoSpaceDE/>
        <w:adjustRightInd/>
        <w:ind w:left="-142" w:right="140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29B92BCF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5B62B2CF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070027">
    <w:abstractNumId w:val="1"/>
  </w:num>
  <w:num w:numId="2" w16cid:durableId="583300460">
    <w:abstractNumId w:val="2"/>
  </w:num>
  <w:num w:numId="3" w16cid:durableId="1051538925">
    <w:abstractNumId w:val="0"/>
  </w:num>
  <w:num w:numId="4" w16cid:durableId="5597487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084A5A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E4E96"/>
    <w:rsid w:val="005179D7"/>
    <w:rsid w:val="006D2DD0"/>
    <w:rsid w:val="007052B1"/>
    <w:rsid w:val="007707A3"/>
    <w:rsid w:val="007854BD"/>
    <w:rsid w:val="008161B8"/>
    <w:rsid w:val="00882B55"/>
    <w:rsid w:val="008A143B"/>
    <w:rsid w:val="008A49F8"/>
    <w:rsid w:val="008E50C4"/>
    <w:rsid w:val="00916125"/>
    <w:rsid w:val="00925B1C"/>
    <w:rsid w:val="00972DE2"/>
    <w:rsid w:val="009D30AE"/>
    <w:rsid w:val="009E20F8"/>
    <w:rsid w:val="00A14B50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02785"/>
    <w:rsid w:val="00D7520D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A26F9-0D6D-4662-B52D-40A885415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Сафонова Юлия Валерьевна</cp:lastModifiedBy>
  <cp:revision>43</cp:revision>
  <cp:lastPrinted>2023-10-25T14:06:00Z</cp:lastPrinted>
  <dcterms:created xsi:type="dcterms:W3CDTF">2017-08-14T11:43:00Z</dcterms:created>
  <dcterms:modified xsi:type="dcterms:W3CDTF">2024-03-15T10:49:00Z</dcterms:modified>
</cp:coreProperties>
</file>